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07C31" w:rsidRPr="0021197D" w:rsidRDefault="00B07C31" w:rsidP="00734BA0">
      <w:pPr>
        <w:rPr>
          <w:sz w:val="18"/>
          <w:szCs w:val="18"/>
        </w:rPr>
      </w:pPr>
    </w:p>
    <w:p w14:paraId="4DC851BC" w14:textId="77777777" w:rsidR="00734BA0" w:rsidRPr="0021197D" w:rsidRDefault="00734BA0" w:rsidP="00734BA0">
      <w:pPr>
        <w:rPr>
          <w:sz w:val="18"/>
          <w:szCs w:val="18"/>
        </w:rPr>
      </w:pPr>
      <w:r w:rsidRPr="0021197D">
        <w:rPr>
          <w:sz w:val="18"/>
          <w:szCs w:val="18"/>
        </w:rPr>
        <w:t>Informacja prasowa</w:t>
      </w:r>
    </w:p>
    <w:p w14:paraId="0A37501D" w14:textId="71418BC8" w:rsidR="00A4484A" w:rsidRPr="001C6B0B" w:rsidRDefault="00165488" w:rsidP="001C6B0B">
      <w:pPr>
        <w:jc w:val="right"/>
      </w:pPr>
      <w:r>
        <w:t>Warszawa,03.</w:t>
      </w:r>
      <w:r w:rsidR="00224320" w:rsidRPr="0021197D">
        <w:t>02</w:t>
      </w:r>
      <w:r w:rsidR="001972ED" w:rsidRPr="0021197D">
        <w:t>.2020r.</w:t>
      </w:r>
    </w:p>
    <w:p w14:paraId="326C9AD0" w14:textId="77777777" w:rsidR="001C6B0B" w:rsidRDefault="001C6B0B" w:rsidP="001C6B0B">
      <w:pPr>
        <w:jc w:val="center"/>
        <w:rPr>
          <w:b/>
        </w:rPr>
      </w:pPr>
      <w:bookmarkStart w:id="0" w:name="_GoBack"/>
      <w:bookmarkEnd w:id="0"/>
    </w:p>
    <w:p w14:paraId="5DAB6C7B" w14:textId="35950EFC" w:rsidR="00954AE0" w:rsidRPr="001C6B0B" w:rsidRDefault="00952107" w:rsidP="001C6B0B">
      <w:pPr>
        <w:jc w:val="center"/>
        <w:rPr>
          <w:b/>
        </w:rPr>
      </w:pPr>
      <w:r w:rsidRPr="0021197D">
        <w:rPr>
          <w:b/>
        </w:rPr>
        <w:t xml:space="preserve">Jak dbać o </w:t>
      </w:r>
      <w:proofErr w:type="spellStart"/>
      <w:r w:rsidRPr="0021197D">
        <w:rPr>
          <w:b/>
        </w:rPr>
        <w:t>well-being</w:t>
      </w:r>
      <w:proofErr w:type="spellEnd"/>
      <w:r w:rsidRPr="0021197D">
        <w:rPr>
          <w:b/>
        </w:rPr>
        <w:t xml:space="preserve"> (dobrostan) i zdrowie pracowników?</w:t>
      </w:r>
    </w:p>
    <w:p w14:paraId="4BEB5228" w14:textId="77777777" w:rsidR="00D94792" w:rsidRPr="0021197D" w:rsidRDefault="004775EA" w:rsidP="00683B64">
      <w:pPr>
        <w:jc w:val="both"/>
        <w:rPr>
          <w:b/>
        </w:rPr>
      </w:pPr>
      <w:proofErr w:type="spellStart"/>
      <w:r w:rsidRPr="0021197D">
        <w:rPr>
          <w:b/>
        </w:rPr>
        <w:t>Well-being</w:t>
      </w:r>
      <w:proofErr w:type="spellEnd"/>
      <w:r w:rsidRPr="0021197D">
        <w:rPr>
          <w:b/>
        </w:rPr>
        <w:t xml:space="preserve"> pracowników to zdecydowanie coś więcej niż owocowe poniedziałki i karta na siłownię. </w:t>
      </w:r>
      <w:r w:rsidR="00AD1B38" w:rsidRPr="0021197D">
        <w:rPr>
          <w:b/>
        </w:rPr>
        <w:t xml:space="preserve">W pędzie </w:t>
      </w:r>
      <w:r w:rsidR="00AB6AB6" w:rsidRPr="0021197D">
        <w:rPr>
          <w:b/>
        </w:rPr>
        <w:t xml:space="preserve">współczesnego świata ludzie </w:t>
      </w:r>
      <w:r w:rsidR="00AB55FB" w:rsidRPr="0021197D">
        <w:rPr>
          <w:b/>
        </w:rPr>
        <w:t>zaczynają</w:t>
      </w:r>
      <w:r w:rsidR="00AB6AB6" w:rsidRPr="0021197D">
        <w:rPr>
          <w:b/>
        </w:rPr>
        <w:t xml:space="preserve"> odczuwać potrzebę zadbania o jakość swojego życia. </w:t>
      </w:r>
      <w:r w:rsidR="00D94792" w:rsidRPr="0021197D">
        <w:rPr>
          <w:b/>
        </w:rPr>
        <w:t>I nie chodzi o aspekt mater</w:t>
      </w:r>
      <w:r w:rsidR="00734BA0" w:rsidRPr="0021197D">
        <w:rPr>
          <w:b/>
        </w:rPr>
        <w:t>ialny, ale o dobre samopoczucie,</w:t>
      </w:r>
      <w:r w:rsidR="00D94792" w:rsidRPr="0021197D">
        <w:rPr>
          <w:b/>
        </w:rPr>
        <w:t xml:space="preserve"> </w:t>
      </w:r>
      <w:r w:rsidR="00734BA0" w:rsidRPr="0021197D">
        <w:rPr>
          <w:b/>
        </w:rPr>
        <w:t>z</w:t>
      </w:r>
      <w:r w:rsidR="00D94792" w:rsidRPr="0021197D">
        <w:rPr>
          <w:b/>
        </w:rPr>
        <w:t xml:space="preserve">arówno w </w:t>
      </w:r>
      <w:r w:rsidR="005852EB" w:rsidRPr="0021197D">
        <w:rPr>
          <w:b/>
        </w:rPr>
        <w:t>obszarze zawodowym</w:t>
      </w:r>
      <w:r w:rsidR="00A452CB" w:rsidRPr="0021197D">
        <w:rPr>
          <w:b/>
        </w:rPr>
        <w:t>, jak</w:t>
      </w:r>
      <w:r w:rsidR="00D94792" w:rsidRPr="0021197D">
        <w:rPr>
          <w:b/>
        </w:rPr>
        <w:t xml:space="preserve"> i życiu prywatnym.</w:t>
      </w:r>
      <w:r w:rsidR="005F087A" w:rsidRPr="0021197D">
        <w:rPr>
          <w:b/>
        </w:rPr>
        <w:t xml:space="preserve"> </w:t>
      </w:r>
      <w:r w:rsidR="00954AE0" w:rsidRPr="0021197D">
        <w:rPr>
          <w:b/>
        </w:rPr>
        <w:t xml:space="preserve">Pracodawcy </w:t>
      </w:r>
      <w:r w:rsidR="00291EDC" w:rsidRPr="0021197D">
        <w:rPr>
          <w:b/>
        </w:rPr>
        <w:t>coraz częściej dostrzegają</w:t>
      </w:r>
      <w:r w:rsidR="00683B64" w:rsidRPr="0021197D">
        <w:rPr>
          <w:b/>
        </w:rPr>
        <w:t xml:space="preserve"> związek między dobrą atmosferą</w:t>
      </w:r>
      <w:r w:rsidR="005F087A" w:rsidRPr="0021197D">
        <w:rPr>
          <w:b/>
        </w:rPr>
        <w:t xml:space="preserve"> w pracy</w:t>
      </w:r>
      <w:r w:rsidR="00683B64" w:rsidRPr="0021197D">
        <w:rPr>
          <w:b/>
        </w:rPr>
        <w:t>, a lepszymi</w:t>
      </w:r>
      <w:r w:rsidR="00A452CB" w:rsidRPr="0021197D">
        <w:rPr>
          <w:b/>
        </w:rPr>
        <w:t xml:space="preserve"> wynikami</w:t>
      </w:r>
      <w:r w:rsidR="00954AE0" w:rsidRPr="0021197D">
        <w:rPr>
          <w:b/>
        </w:rPr>
        <w:t xml:space="preserve"> firmy</w:t>
      </w:r>
      <w:r w:rsidR="008708D2" w:rsidRPr="0021197D">
        <w:rPr>
          <w:b/>
        </w:rPr>
        <w:t>,</w:t>
      </w:r>
      <w:r w:rsidR="00347EDC" w:rsidRPr="0021197D">
        <w:rPr>
          <w:b/>
        </w:rPr>
        <w:t xml:space="preserve"> d</w:t>
      </w:r>
      <w:r w:rsidR="0021197D" w:rsidRPr="0021197D">
        <w:rPr>
          <w:b/>
        </w:rPr>
        <w:t>latego</w:t>
      </w:r>
      <w:r w:rsidR="00CC7875" w:rsidRPr="0021197D">
        <w:rPr>
          <w:b/>
        </w:rPr>
        <w:t xml:space="preserve"> </w:t>
      </w:r>
      <w:r w:rsidR="00F73BAB" w:rsidRPr="0021197D">
        <w:rPr>
          <w:b/>
        </w:rPr>
        <w:t xml:space="preserve">szeroko pojęty </w:t>
      </w:r>
      <w:r w:rsidR="00CC7875" w:rsidRPr="0021197D">
        <w:rPr>
          <w:b/>
        </w:rPr>
        <w:t xml:space="preserve">dobrostan </w:t>
      </w:r>
      <w:r w:rsidR="00F73BAB" w:rsidRPr="0021197D">
        <w:rPr>
          <w:b/>
        </w:rPr>
        <w:t xml:space="preserve">zyskuje </w:t>
      </w:r>
      <w:r w:rsidR="008708D2" w:rsidRPr="0021197D">
        <w:rPr>
          <w:b/>
        </w:rPr>
        <w:br/>
      </w:r>
      <w:r w:rsidR="00F73BAB" w:rsidRPr="0021197D">
        <w:rPr>
          <w:b/>
        </w:rPr>
        <w:t xml:space="preserve">na znaczeniu </w:t>
      </w:r>
      <w:r w:rsidR="00683B64" w:rsidRPr="0021197D">
        <w:rPr>
          <w:b/>
        </w:rPr>
        <w:t xml:space="preserve">również </w:t>
      </w:r>
      <w:r w:rsidR="00F73BAB" w:rsidRPr="0021197D">
        <w:rPr>
          <w:b/>
        </w:rPr>
        <w:t xml:space="preserve">w </w:t>
      </w:r>
      <w:r w:rsidR="006F59D4" w:rsidRPr="0021197D">
        <w:rPr>
          <w:b/>
        </w:rPr>
        <w:t>tej kwestii</w:t>
      </w:r>
      <w:r w:rsidR="00F73BAB" w:rsidRPr="0021197D">
        <w:rPr>
          <w:b/>
        </w:rPr>
        <w:t>.</w:t>
      </w:r>
    </w:p>
    <w:p w14:paraId="61FF5F81" w14:textId="77777777" w:rsidR="00BF67DF" w:rsidRPr="0021197D" w:rsidRDefault="001E7574" w:rsidP="001E7574">
      <w:pPr>
        <w:jc w:val="both"/>
      </w:pPr>
      <w:r w:rsidRPr="0021197D">
        <w:t>S</w:t>
      </w:r>
      <w:r w:rsidR="00896F0D" w:rsidRPr="0021197D">
        <w:t>tres</w:t>
      </w:r>
      <w:r w:rsidR="00F1737A" w:rsidRPr="0021197D">
        <w:t xml:space="preserve"> spowodowany natłokiem obowiązków,</w:t>
      </w:r>
      <w:r w:rsidR="00896F0D" w:rsidRPr="0021197D">
        <w:rPr>
          <w:color w:val="FF0000"/>
        </w:rPr>
        <w:t xml:space="preserve"> </w:t>
      </w:r>
      <w:r w:rsidR="00F1737A" w:rsidRPr="0021197D">
        <w:t xml:space="preserve">ogólne </w:t>
      </w:r>
      <w:r w:rsidR="00896F0D" w:rsidRPr="0021197D">
        <w:t>rozdrażnienie</w:t>
      </w:r>
      <w:r w:rsidR="00F1737A" w:rsidRPr="0021197D">
        <w:t xml:space="preserve"> wynikające z braku czasu, czy </w:t>
      </w:r>
      <w:r w:rsidR="00896F0D" w:rsidRPr="0021197D">
        <w:t>strach przed</w:t>
      </w:r>
      <w:r w:rsidR="00F1737A" w:rsidRPr="0021197D">
        <w:t xml:space="preserve"> poniesieniem porażki</w:t>
      </w:r>
      <w:r w:rsidR="00896F0D" w:rsidRPr="0021197D">
        <w:t xml:space="preserve"> to </w:t>
      </w:r>
      <w:r w:rsidR="005852EB" w:rsidRPr="0021197D">
        <w:t>tylko niektóre z</w:t>
      </w:r>
      <w:r w:rsidR="00896F0D" w:rsidRPr="0021197D">
        <w:t xml:space="preserve"> </w:t>
      </w:r>
      <w:r w:rsidR="00734BA0" w:rsidRPr="0021197D">
        <w:t>czynników</w:t>
      </w:r>
      <w:r w:rsidR="00896F0D" w:rsidRPr="0021197D">
        <w:t xml:space="preserve"> negatywnie wpływających </w:t>
      </w:r>
      <w:r w:rsidR="008708D2" w:rsidRPr="0021197D">
        <w:br/>
      </w:r>
      <w:r w:rsidR="00896F0D" w:rsidRPr="0021197D">
        <w:t xml:space="preserve">na </w:t>
      </w:r>
      <w:r w:rsidR="00734BA0" w:rsidRPr="0021197D">
        <w:t xml:space="preserve">wydajność </w:t>
      </w:r>
      <w:r w:rsidR="00896F0D" w:rsidRPr="0021197D">
        <w:t>pracowników.</w:t>
      </w:r>
      <w:r w:rsidR="008F2006" w:rsidRPr="0021197D">
        <w:t xml:space="preserve"> Istnienie ich n</w:t>
      </w:r>
      <w:r w:rsidR="00896F0D" w:rsidRPr="0021197D">
        <w:t xml:space="preserve">iekorzystnie </w:t>
      </w:r>
      <w:r w:rsidR="008F2006" w:rsidRPr="0021197D">
        <w:t>odbija</w:t>
      </w:r>
      <w:r w:rsidR="00BE78C8" w:rsidRPr="0021197D">
        <w:t xml:space="preserve"> się</w:t>
      </w:r>
      <w:r w:rsidR="00896F0D" w:rsidRPr="0021197D">
        <w:t xml:space="preserve"> na</w:t>
      </w:r>
      <w:r w:rsidR="00734BA0" w:rsidRPr="0021197D">
        <w:t xml:space="preserve"> całokształcie</w:t>
      </w:r>
      <w:r w:rsidR="00BE78C8" w:rsidRPr="0021197D">
        <w:t xml:space="preserve"> funkcjonowania</w:t>
      </w:r>
      <w:r w:rsidR="00896F0D" w:rsidRPr="0021197D">
        <w:t xml:space="preserve"> </w:t>
      </w:r>
      <w:r w:rsidR="00256F83" w:rsidRPr="0021197D">
        <w:t>firmy, w tym</w:t>
      </w:r>
      <w:r w:rsidR="00896F0D" w:rsidRPr="0021197D">
        <w:t xml:space="preserve"> </w:t>
      </w:r>
      <w:r w:rsidR="00256F83" w:rsidRPr="0021197D">
        <w:t>n</w:t>
      </w:r>
      <w:r w:rsidR="00896F0D" w:rsidRPr="0021197D">
        <w:t>a panującą w niej atmosferę, relację z innymi pracownikami</w:t>
      </w:r>
      <w:r w:rsidR="00256F83" w:rsidRPr="0021197D">
        <w:t>, jakość wykonywanej pracy</w:t>
      </w:r>
      <w:r w:rsidR="00CC7875" w:rsidRPr="0021197D">
        <w:t>.</w:t>
      </w:r>
      <w:r w:rsidR="008708D2" w:rsidRPr="0021197D">
        <w:t xml:space="preserve"> </w:t>
      </w:r>
      <w:r w:rsidR="008D0961" w:rsidRPr="0021197D">
        <w:t>W efekcie końcowym mogą one doprowadzić do wypalenia zawodowego.</w:t>
      </w:r>
    </w:p>
    <w:p w14:paraId="1A7FA994" w14:textId="77777777" w:rsidR="00BF67DF" w:rsidRPr="0021197D" w:rsidRDefault="00BF67DF" w:rsidP="001E7574">
      <w:pPr>
        <w:jc w:val="both"/>
      </w:pPr>
      <w:r w:rsidRPr="0021197D">
        <w:rPr>
          <w:i/>
        </w:rPr>
        <w:t>- W dobie rynku pracownika i nieustannej pracy nad marką pracodawcy (</w:t>
      </w:r>
      <w:proofErr w:type="spellStart"/>
      <w:r w:rsidRPr="0021197D">
        <w:rPr>
          <w:i/>
        </w:rPr>
        <w:t>employer</w:t>
      </w:r>
      <w:proofErr w:type="spellEnd"/>
      <w:r w:rsidRPr="0021197D">
        <w:rPr>
          <w:i/>
        </w:rPr>
        <w:t xml:space="preserve"> </w:t>
      </w:r>
      <w:proofErr w:type="spellStart"/>
      <w:r w:rsidRPr="0021197D">
        <w:rPr>
          <w:i/>
        </w:rPr>
        <w:t>branding</w:t>
      </w:r>
      <w:proofErr w:type="spellEnd"/>
      <w:r w:rsidRPr="0021197D">
        <w:rPr>
          <w:i/>
        </w:rPr>
        <w:t xml:space="preserve">) dbanie </w:t>
      </w:r>
      <w:r w:rsidRPr="0021197D">
        <w:rPr>
          <w:i/>
        </w:rPr>
        <w:br/>
        <w:t xml:space="preserve">o </w:t>
      </w:r>
      <w:r w:rsidR="008D0961" w:rsidRPr="0021197D">
        <w:rPr>
          <w:i/>
        </w:rPr>
        <w:t>uczucie spełnienia się</w:t>
      </w:r>
      <w:r w:rsidRPr="0021197D">
        <w:rPr>
          <w:i/>
        </w:rPr>
        <w:t xml:space="preserve"> </w:t>
      </w:r>
      <w:r w:rsidR="008D0961" w:rsidRPr="0021197D">
        <w:rPr>
          <w:i/>
        </w:rPr>
        <w:t xml:space="preserve">i zdrowie psychiczne </w:t>
      </w:r>
      <w:r w:rsidRPr="0021197D">
        <w:rPr>
          <w:i/>
        </w:rPr>
        <w:t xml:space="preserve">pracowników jest </w:t>
      </w:r>
      <w:r w:rsidR="008D0961" w:rsidRPr="0021197D">
        <w:rPr>
          <w:i/>
        </w:rPr>
        <w:t>niezbędne</w:t>
      </w:r>
      <w:r w:rsidRPr="0021197D">
        <w:rPr>
          <w:i/>
        </w:rPr>
        <w:t xml:space="preserve">. Osoby zadowolone z pracy są skłonne do związania się z firmą na dłużej oraz polecania pracy innym, co znacznie obniża koszty rekrutacji i </w:t>
      </w:r>
      <w:proofErr w:type="spellStart"/>
      <w:r w:rsidRPr="0021197D">
        <w:rPr>
          <w:i/>
        </w:rPr>
        <w:t>onboardingu</w:t>
      </w:r>
      <w:proofErr w:type="spellEnd"/>
      <w:r w:rsidRPr="0021197D">
        <w:rPr>
          <w:i/>
        </w:rPr>
        <w:t>.</w:t>
      </w:r>
      <w:r w:rsidRPr="0021197D">
        <w:t xml:space="preserve"> – mówi Katarzyna Richter, międzynarodowy specjalista w zakresie HR </w:t>
      </w:r>
      <w:r w:rsidR="008D0961" w:rsidRPr="0021197D">
        <w:br/>
      </w:r>
      <w:r w:rsidRPr="0021197D">
        <w:t>i psychologii międzykulturowej.</w:t>
      </w:r>
    </w:p>
    <w:p w14:paraId="0EAD126B" w14:textId="77777777" w:rsidR="004775EA" w:rsidRPr="0021197D" w:rsidRDefault="00CD6103" w:rsidP="00AC460B">
      <w:pPr>
        <w:spacing w:after="0"/>
        <w:jc w:val="both"/>
        <w:rPr>
          <w:b/>
        </w:rPr>
      </w:pPr>
      <w:r w:rsidRPr="0021197D">
        <w:rPr>
          <w:b/>
        </w:rPr>
        <w:t>Dobrostan w miejscu pracy – czy to możliwe?</w:t>
      </w:r>
    </w:p>
    <w:p w14:paraId="6A559436" w14:textId="77777777" w:rsidR="00E16F7F" w:rsidRPr="0021197D" w:rsidRDefault="00E16F7F" w:rsidP="00AC460B">
      <w:pPr>
        <w:spacing w:after="0"/>
        <w:jc w:val="both"/>
        <w:rPr>
          <w:b/>
        </w:rPr>
      </w:pPr>
      <w:r w:rsidRPr="0021197D">
        <w:t>Dobrostan (</w:t>
      </w:r>
      <w:r w:rsidR="00CC7875" w:rsidRPr="0021197D">
        <w:t xml:space="preserve">z angielskiego </w:t>
      </w:r>
      <w:proofErr w:type="spellStart"/>
      <w:r w:rsidRPr="0021197D">
        <w:t>well-being</w:t>
      </w:r>
      <w:proofErr w:type="spellEnd"/>
      <w:r w:rsidRPr="0021197D">
        <w:t xml:space="preserve">) to poznawcza i emocjonalna ocena swojego życia jako przyjemnego i wartościowego, jak również satysfakcjonujący dla człowieka stan osiągany w wyniku zaspokojenia istotnych potrzeb i umożliwiający samorozwój w różnych obszarach życia, w tym również </w:t>
      </w:r>
      <w:r w:rsidR="0021197D">
        <w:t xml:space="preserve">w </w:t>
      </w:r>
      <w:r w:rsidRPr="0021197D">
        <w:t>pracy zawodowej.</w:t>
      </w:r>
    </w:p>
    <w:p w14:paraId="1309F87F" w14:textId="77777777" w:rsidR="00E16F7F" w:rsidRPr="0021197D" w:rsidRDefault="00E16F7F" w:rsidP="00683B64">
      <w:pPr>
        <w:jc w:val="both"/>
      </w:pPr>
      <w:r w:rsidRPr="0021197D">
        <w:t>Jedną z najistotniejszych aktywności życiowych dorosłego</w:t>
      </w:r>
      <w:r w:rsidR="00665071" w:rsidRPr="0021197D">
        <w:t xml:space="preserve"> człowieka jest praca, która b</w:t>
      </w:r>
      <w:r w:rsidRPr="0021197D">
        <w:t>ardzo silnie determinuje sposób, w jaki ludzie oceniają własne życie. Aby jednak człowiek mógł się w niej realizować, musi ona</w:t>
      </w:r>
      <w:r w:rsidRPr="0021197D">
        <w:rPr>
          <w:color w:val="FF0000"/>
        </w:rPr>
        <w:t xml:space="preserve"> </w:t>
      </w:r>
      <w:r w:rsidRPr="0021197D">
        <w:t>spełniać określone wymagania i być wykonywana w odpowiednich warunkach. Poczucie</w:t>
      </w:r>
      <w:r w:rsidRPr="0021197D">
        <w:rPr>
          <w:color w:val="FF0000"/>
        </w:rPr>
        <w:t xml:space="preserve"> </w:t>
      </w:r>
      <w:r w:rsidRPr="0021197D">
        <w:t xml:space="preserve">dobrostanu w miejscu pracy ma zatem istotne znaczenie dla odczuwania ogólnego </w:t>
      </w:r>
      <w:r w:rsidR="00665071" w:rsidRPr="0021197D">
        <w:t>zadowolenia i satysfakcji z życia</w:t>
      </w:r>
      <w:r w:rsidR="006204A1" w:rsidRPr="0021197D">
        <w:t xml:space="preserve"> oraz wykonywanych zadań</w:t>
      </w:r>
      <w:r w:rsidRPr="0021197D">
        <w:t>.</w:t>
      </w:r>
    </w:p>
    <w:p w14:paraId="6E7827CC" w14:textId="77777777" w:rsidR="00EF787E" w:rsidRPr="0021197D" w:rsidRDefault="00E16F7F" w:rsidP="00683B64">
      <w:pPr>
        <w:jc w:val="both"/>
      </w:pPr>
      <w:r w:rsidRPr="0021197D">
        <w:rPr>
          <w:i/>
        </w:rPr>
        <w:t>- Według</w:t>
      </w:r>
      <w:r w:rsidR="00653C0C" w:rsidRPr="0021197D">
        <w:rPr>
          <w:i/>
        </w:rPr>
        <w:t xml:space="preserve"> „Modelu witaminowego” amerykańskiego psychologa pracy Petera </w:t>
      </w:r>
      <w:proofErr w:type="spellStart"/>
      <w:r w:rsidR="00653C0C" w:rsidRPr="0021197D">
        <w:rPr>
          <w:i/>
        </w:rPr>
        <w:t>Warra</w:t>
      </w:r>
      <w:proofErr w:type="spellEnd"/>
      <w:r w:rsidR="00896F0D" w:rsidRPr="0021197D">
        <w:rPr>
          <w:i/>
        </w:rPr>
        <w:t xml:space="preserve">, którego </w:t>
      </w:r>
      <w:r w:rsidR="00BE78C8" w:rsidRPr="0021197D">
        <w:rPr>
          <w:i/>
        </w:rPr>
        <w:t>dorobek naukowy</w:t>
      </w:r>
      <w:r w:rsidR="00896F0D" w:rsidRPr="0021197D">
        <w:rPr>
          <w:i/>
        </w:rPr>
        <w:t xml:space="preserve"> </w:t>
      </w:r>
      <w:r w:rsidR="00653C0C" w:rsidRPr="0021197D">
        <w:rPr>
          <w:i/>
        </w:rPr>
        <w:t xml:space="preserve"> stał się inspiracją dla polskich naukowców: dr Agnieszki Czerw oraz dr Anny </w:t>
      </w:r>
      <w:r w:rsidR="00BE78C8" w:rsidRPr="0021197D">
        <w:rPr>
          <w:i/>
        </w:rPr>
        <w:t xml:space="preserve">Borkowskiej </w:t>
      </w:r>
      <w:r w:rsidR="006A3DB7" w:rsidRPr="0021197D">
        <w:rPr>
          <w:i/>
        </w:rPr>
        <w:br/>
      </w:r>
      <w:r w:rsidRPr="0021197D">
        <w:rPr>
          <w:i/>
        </w:rPr>
        <w:t>na dobrostan w pracy wpływa 12 różnych czynników. To m.in.: posiadanie wpływu i kontroli nad zakresem zadań, swoboda w podejmowaniu decyzji, zróżnicowanie zadań wykonywanych w pracy, intensywność i jakość kontaktów towarzyskich, odpowiednie wynagrodzenie oraz rozwój ścieżki kariery. Wiedząc</w:t>
      </w:r>
      <w:r w:rsidR="0021197D">
        <w:rPr>
          <w:i/>
        </w:rPr>
        <w:t>,</w:t>
      </w:r>
      <w:r w:rsidRPr="0021197D">
        <w:rPr>
          <w:i/>
        </w:rPr>
        <w:t xml:space="preserve"> co składa się na dobrostan możemy świadomie kierować swoją karierą i dokonywać lepszych wyborów.</w:t>
      </w:r>
      <w:r w:rsidRPr="0021197D">
        <w:t xml:space="preserve"> – mówi Katarzyna Richter, międzynarodowy specjalista w zakresie HR i psychologii międzykulturowej.</w:t>
      </w:r>
    </w:p>
    <w:p w14:paraId="18326956" w14:textId="77777777" w:rsidR="00F1737A" w:rsidRPr="0021197D" w:rsidRDefault="00CD6103" w:rsidP="00F1737A">
      <w:pPr>
        <w:spacing w:after="0"/>
        <w:jc w:val="both"/>
        <w:rPr>
          <w:b/>
        </w:rPr>
      </w:pPr>
      <w:r w:rsidRPr="0021197D">
        <w:rPr>
          <w:b/>
        </w:rPr>
        <w:lastRenderedPageBreak/>
        <w:t xml:space="preserve">Dlaczego warto zadbać o </w:t>
      </w:r>
      <w:proofErr w:type="spellStart"/>
      <w:r w:rsidRPr="0021197D">
        <w:rPr>
          <w:b/>
        </w:rPr>
        <w:t>well-being</w:t>
      </w:r>
      <w:proofErr w:type="spellEnd"/>
      <w:r w:rsidRPr="0021197D">
        <w:rPr>
          <w:b/>
        </w:rPr>
        <w:t xml:space="preserve"> pracowników?</w:t>
      </w:r>
    </w:p>
    <w:p w14:paraId="1AF14328" w14:textId="77777777" w:rsidR="00EF787E" w:rsidRPr="0021197D" w:rsidRDefault="008D0961" w:rsidP="00F1737A">
      <w:pPr>
        <w:spacing w:after="0"/>
        <w:jc w:val="both"/>
        <w:rPr>
          <w:color w:val="FF0000"/>
        </w:rPr>
      </w:pPr>
      <w:r w:rsidRPr="0021197D">
        <w:t>P</w:t>
      </w:r>
      <w:r w:rsidR="0020138C" w:rsidRPr="0021197D">
        <w:t>racownicy, którzy czują się częścią danej firmy, mający świadomoś</w:t>
      </w:r>
      <w:r w:rsidRPr="0021197D">
        <w:t xml:space="preserve">ć jej współtworzenia, czerpią zdecydowanie </w:t>
      </w:r>
      <w:r w:rsidR="0020138C" w:rsidRPr="0021197D">
        <w:t xml:space="preserve">większą satysfakcję i radość z wykonywanych zadań. </w:t>
      </w:r>
      <w:r w:rsidR="00C80F50" w:rsidRPr="0021197D">
        <w:t>Identyfik</w:t>
      </w:r>
      <w:r w:rsidR="007C5F15" w:rsidRPr="0021197D">
        <w:t>ują</w:t>
      </w:r>
      <w:r w:rsidR="00EF787E" w:rsidRPr="0021197D">
        <w:t xml:space="preserve"> się z firmą, </w:t>
      </w:r>
      <w:r w:rsidR="00C80F50" w:rsidRPr="0021197D">
        <w:t xml:space="preserve"> dzięki</w:t>
      </w:r>
      <w:r w:rsidR="007C5F15" w:rsidRPr="0021197D">
        <w:t xml:space="preserve"> </w:t>
      </w:r>
      <w:r w:rsidR="00EF787E" w:rsidRPr="0021197D">
        <w:t xml:space="preserve">czemu lepiej przykładają się do </w:t>
      </w:r>
      <w:r w:rsidR="00347EDC" w:rsidRPr="0021197D">
        <w:t>powierzonej im</w:t>
      </w:r>
      <w:r w:rsidR="00EF787E" w:rsidRPr="0021197D">
        <w:t xml:space="preserve"> pracy</w:t>
      </w:r>
      <w:r w:rsidR="00B17F62" w:rsidRPr="0021197D">
        <w:t xml:space="preserve">. </w:t>
      </w:r>
      <w:r w:rsidR="001E7574" w:rsidRPr="0021197D">
        <w:t>Każdy praco</w:t>
      </w:r>
      <w:r w:rsidRPr="0021197D">
        <w:t xml:space="preserve">wnik powinien mieć poczucie, </w:t>
      </w:r>
      <w:r w:rsidR="008708D2" w:rsidRPr="0021197D">
        <w:br/>
      </w:r>
      <w:r w:rsidRPr="0021197D">
        <w:t xml:space="preserve">że </w:t>
      </w:r>
      <w:r w:rsidR="001E7574" w:rsidRPr="0021197D">
        <w:t>jego działania mają realny wpływ na funkcjonowanie firmy.</w:t>
      </w:r>
      <w:r w:rsidR="00CD6103" w:rsidRPr="0021197D">
        <w:t xml:space="preserve"> </w:t>
      </w:r>
      <w:r w:rsidR="00E02FE2" w:rsidRPr="0021197D">
        <w:t>U</w:t>
      </w:r>
      <w:r w:rsidR="00115202" w:rsidRPr="0021197D">
        <w:t xml:space="preserve"> </w:t>
      </w:r>
      <w:r w:rsidR="00E02FE2" w:rsidRPr="0021197D">
        <w:t>pracowników narażonych</w:t>
      </w:r>
      <w:r w:rsidRPr="0021197D">
        <w:t xml:space="preserve"> </w:t>
      </w:r>
      <w:r w:rsidR="008708D2" w:rsidRPr="0021197D">
        <w:br/>
      </w:r>
      <w:r w:rsidRPr="0021197D">
        <w:t>na przewlekły stres w miejscu pracy</w:t>
      </w:r>
      <w:r w:rsidR="00E02FE2" w:rsidRPr="0021197D">
        <w:t xml:space="preserve"> występuje większe ryzyko</w:t>
      </w:r>
      <w:r w:rsidR="00237E2A" w:rsidRPr="0021197D">
        <w:t xml:space="preserve"> wypalenia zawodowego</w:t>
      </w:r>
      <w:r w:rsidR="00CD6103" w:rsidRPr="0021197D">
        <w:t xml:space="preserve">. </w:t>
      </w:r>
      <w:r w:rsidR="00237E2A" w:rsidRPr="0021197D">
        <w:t>Niepokój może</w:t>
      </w:r>
      <w:r w:rsidR="00CD6103" w:rsidRPr="0021197D">
        <w:t xml:space="preserve"> wynikać</w:t>
      </w:r>
      <w:r w:rsidRPr="0021197D">
        <w:t xml:space="preserve"> z braku wsparcia ze strony szefa i współpracowników, poczucia bezsilności czy </w:t>
      </w:r>
      <w:r w:rsidR="008708D2" w:rsidRPr="0021197D">
        <w:br/>
      </w:r>
      <w:r w:rsidRPr="0021197D">
        <w:t>ze względu na brak realnych efektów z wykonywanych zadań</w:t>
      </w:r>
      <w:r w:rsidR="00CD6103" w:rsidRPr="0021197D">
        <w:t xml:space="preserve">. </w:t>
      </w:r>
    </w:p>
    <w:p w14:paraId="02EB378F" w14:textId="77777777" w:rsidR="00E21B76" w:rsidRPr="0021197D" w:rsidRDefault="00E21B76" w:rsidP="00F1737A">
      <w:pPr>
        <w:spacing w:after="0"/>
        <w:jc w:val="both"/>
      </w:pPr>
    </w:p>
    <w:p w14:paraId="74165EF4" w14:textId="77777777" w:rsidR="00E21B76" w:rsidRPr="0021197D" w:rsidRDefault="00E21B76" w:rsidP="00F1737A">
      <w:pPr>
        <w:spacing w:after="0"/>
        <w:jc w:val="both"/>
      </w:pPr>
      <w:r w:rsidRPr="0021197D">
        <w:t xml:space="preserve">Wypalenie zawodowe skutkuje </w:t>
      </w:r>
      <w:r w:rsidR="0021197D">
        <w:t>m.in.</w:t>
      </w:r>
      <w:r w:rsidRPr="0021197D">
        <w:t xml:space="preserve"> spadkiem zaangażowania, mniejszą efektywnością pracy, zwiększoną absencją czy przenoszeniem problemów na obszar życia prywatnego. Osoby doświadczające wypalenia cierpią również z powodu dolegliwości somatycznych, oddziałujących </w:t>
      </w:r>
      <w:r w:rsidR="008708D2" w:rsidRPr="0021197D">
        <w:br/>
      </w:r>
      <w:r w:rsidRPr="0021197D">
        <w:t>na jakość funkcjonowania zawodowego i pozazawodowego.</w:t>
      </w:r>
    </w:p>
    <w:p w14:paraId="22BCE893" w14:textId="77777777" w:rsidR="00E21B76" w:rsidRPr="0021197D" w:rsidRDefault="008708D2" w:rsidP="00F1737A">
      <w:pPr>
        <w:spacing w:before="240"/>
        <w:jc w:val="both"/>
      </w:pPr>
      <w:r w:rsidRPr="0021197D">
        <w:rPr>
          <w:i/>
        </w:rPr>
        <w:t xml:space="preserve">- </w:t>
      </w:r>
      <w:r w:rsidR="00237E2A" w:rsidRPr="0021197D">
        <w:rPr>
          <w:i/>
        </w:rPr>
        <w:t xml:space="preserve">Szkolenia wyjazdowe oparte na głębi wrażeń (z ang. </w:t>
      </w:r>
      <w:proofErr w:type="spellStart"/>
      <w:r w:rsidR="00E21B76" w:rsidRPr="0021197D">
        <w:rPr>
          <w:i/>
        </w:rPr>
        <w:t>immerse</w:t>
      </w:r>
      <w:proofErr w:type="spellEnd"/>
      <w:r w:rsidR="00E21B76" w:rsidRPr="0021197D">
        <w:rPr>
          <w:i/>
        </w:rPr>
        <w:t xml:space="preserve"> </w:t>
      </w:r>
      <w:proofErr w:type="spellStart"/>
      <w:r w:rsidR="00E21B76" w:rsidRPr="0021197D">
        <w:rPr>
          <w:i/>
        </w:rPr>
        <w:t>experience</w:t>
      </w:r>
      <w:proofErr w:type="spellEnd"/>
      <w:r w:rsidR="00237E2A" w:rsidRPr="0021197D">
        <w:rPr>
          <w:i/>
        </w:rPr>
        <w:t>)</w:t>
      </w:r>
      <w:r w:rsidR="00E21B76" w:rsidRPr="0021197D">
        <w:rPr>
          <w:i/>
        </w:rPr>
        <w:t>, takie jak „Cyfrowy Detoks”</w:t>
      </w:r>
      <w:r w:rsidR="00237E2A" w:rsidRPr="0021197D">
        <w:rPr>
          <w:i/>
        </w:rPr>
        <w:t>,</w:t>
      </w:r>
      <w:r w:rsidR="00E21B76" w:rsidRPr="0021197D">
        <w:rPr>
          <w:i/>
        </w:rPr>
        <w:t xml:space="preserve"> wykorzystują</w:t>
      </w:r>
      <w:r w:rsidR="00237E2A" w:rsidRPr="0021197D">
        <w:rPr>
          <w:i/>
        </w:rPr>
        <w:t>c</w:t>
      </w:r>
      <w:r w:rsidR="00E21B76" w:rsidRPr="0021197D">
        <w:rPr>
          <w:i/>
        </w:rPr>
        <w:t xml:space="preserve"> </w:t>
      </w:r>
      <w:r w:rsidR="00237E2A" w:rsidRPr="0021197D">
        <w:rPr>
          <w:i/>
        </w:rPr>
        <w:t>założenia psychologii pozytywnej</w:t>
      </w:r>
      <w:r w:rsidR="00E21B76" w:rsidRPr="0021197D">
        <w:rPr>
          <w:i/>
        </w:rPr>
        <w:t xml:space="preserve"> </w:t>
      </w:r>
      <w:r w:rsidR="00E02FE2" w:rsidRPr="0021197D">
        <w:rPr>
          <w:i/>
        </w:rPr>
        <w:t>pozwalają</w:t>
      </w:r>
      <w:r w:rsidR="00E21B76" w:rsidRPr="0021197D">
        <w:rPr>
          <w:i/>
        </w:rPr>
        <w:t xml:space="preserve"> skutecznie przeciwdziałać </w:t>
      </w:r>
      <w:r w:rsidRPr="0021197D">
        <w:rPr>
          <w:i/>
        </w:rPr>
        <w:br/>
      </w:r>
      <w:r w:rsidR="00E21B76" w:rsidRPr="0021197D">
        <w:rPr>
          <w:i/>
        </w:rPr>
        <w:t>i walczyć z wyczerpaniem emocjonalnym kadry zarządzającej, wyposażając ją w umiejętności radzenia sobie ze stresem, budowania poczucia</w:t>
      </w:r>
      <w:r w:rsidR="00E02FE2" w:rsidRPr="0021197D">
        <w:rPr>
          <w:i/>
        </w:rPr>
        <w:t xml:space="preserve"> sensu i komunikacji ze światem.</w:t>
      </w:r>
      <w:r w:rsidR="00E02FE2" w:rsidRPr="0021197D">
        <w:t xml:space="preserve"> – </w:t>
      </w:r>
      <w:r w:rsidRPr="0021197D">
        <w:t>podkreśla</w:t>
      </w:r>
      <w:r w:rsidR="00E02FE2" w:rsidRPr="0021197D">
        <w:t xml:space="preserve"> Katarzyna Richter, międzynarodowy specjalista w zakresie HR i psychologii międzykulturowej.</w:t>
      </w:r>
    </w:p>
    <w:p w14:paraId="2858CDC4" w14:textId="77777777" w:rsidR="003E2C93" w:rsidRPr="0021197D" w:rsidRDefault="00BA238D" w:rsidP="00AC460B">
      <w:pPr>
        <w:spacing w:after="0"/>
        <w:jc w:val="both"/>
        <w:rPr>
          <w:b/>
        </w:rPr>
      </w:pPr>
      <w:r w:rsidRPr="0021197D">
        <w:rPr>
          <w:b/>
        </w:rPr>
        <w:t>Najważniejsze by</w:t>
      </w:r>
      <w:r w:rsidR="003E2C93" w:rsidRPr="0021197D">
        <w:rPr>
          <w:b/>
        </w:rPr>
        <w:t xml:space="preserve"> zachować</w:t>
      </w:r>
      <w:r w:rsidR="00C72525" w:rsidRPr="0021197D">
        <w:rPr>
          <w:b/>
        </w:rPr>
        <w:t xml:space="preserve"> </w:t>
      </w:r>
      <w:proofErr w:type="spellStart"/>
      <w:r w:rsidR="00C72525" w:rsidRPr="0021197D">
        <w:rPr>
          <w:b/>
        </w:rPr>
        <w:t>work</w:t>
      </w:r>
      <w:proofErr w:type="spellEnd"/>
      <w:r w:rsidR="00C72525" w:rsidRPr="0021197D">
        <w:rPr>
          <w:b/>
        </w:rPr>
        <w:t>-life-</w:t>
      </w:r>
      <w:proofErr w:type="spellStart"/>
      <w:r w:rsidR="00C72525" w:rsidRPr="0021197D">
        <w:rPr>
          <w:b/>
        </w:rPr>
        <w:t>balance</w:t>
      </w:r>
      <w:proofErr w:type="spellEnd"/>
      <w:r w:rsidR="00C72525" w:rsidRPr="0021197D">
        <w:rPr>
          <w:b/>
        </w:rPr>
        <w:t xml:space="preserve"> </w:t>
      </w:r>
    </w:p>
    <w:p w14:paraId="17E646EB" w14:textId="4421123F" w:rsidR="00653C0C" w:rsidRPr="0021197D" w:rsidRDefault="75A58B87" w:rsidP="00AC460B">
      <w:pPr>
        <w:spacing w:after="0"/>
        <w:jc w:val="both"/>
      </w:pPr>
      <w:proofErr w:type="spellStart"/>
      <w:r>
        <w:t>Well-being</w:t>
      </w:r>
      <w:proofErr w:type="spellEnd"/>
      <w:r>
        <w:t xml:space="preserve"> jest powiązany z innym anglojęzycznym zwrotem: </w:t>
      </w:r>
      <w:proofErr w:type="spellStart"/>
      <w:r>
        <w:t>work</w:t>
      </w:r>
      <w:proofErr w:type="spellEnd"/>
      <w:r>
        <w:t>-life-</w:t>
      </w:r>
      <w:proofErr w:type="spellStart"/>
      <w:r>
        <w:t>balance</w:t>
      </w:r>
      <w:proofErr w:type="spellEnd"/>
      <w:r>
        <w:t xml:space="preserve">, czyli równowagą pomiędzy życiem zawodowym, a prywatnym. Zachowanie jej daje poczucie spełnienia na wielu płaszczyznach. W środowisku pracy dbanie o dobrostan jest istotne ze względu na to, że rynek pracy ciągle ewoluuje. Zmienia się on pod wpływem wprowadzania nowych technologii, zwiększenia roli kobiet w poszczególnych branżach, migracji pracowników. Przekształceniu podlegają również wymagania względem rozwoju ścieżki kariery, ale też oczekiwania pracowników związane </w:t>
      </w:r>
      <w:r w:rsidR="00954AE0">
        <w:br/>
      </w:r>
      <w:r>
        <w:t>z wypełnianymi obowiązkami.</w:t>
      </w:r>
    </w:p>
    <w:p w14:paraId="6A05A809" w14:textId="77777777" w:rsidR="00CD6103" w:rsidRPr="0021197D" w:rsidRDefault="00CD6103" w:rsidP="00AC460B">
      <w:pPr>
        <w:spacing w:after="0"/>
        <w:jc w:val="both"/>
      </w:pPr>
    </w:p>
    <w:p w14:paraId="0D3561E0" w14:textId="77777777" w:rsidR="005852EB" w:rsidRDefault="00AC460B" w:rsidP="005852EB">
      <w:pPr>
        <w:jc w:val="both"/>
      </w:pPr>
      <w:r w:rsidRPr="0021197D">
        <w:rPr>
          <w:i/>
        </w:rPr>
        <w:t>-</w:t>
      </w:r>
      <w:r w:rsidR="00CD6103" w:rsidRPr="0021197D">
        <w:rPr>
          <w:i/>
        </w:rPr>
        <w:t xml:space="preserve"> </w:t>
      </w:r>
      <w:r w:rsidR="00653C0C" w:rsidRPr="0021197D">
        <w:rPr>
          <w:i/>
        </w:rPr>
        <w:t xml:space="preserve">Poczucie dobrostanu </w:t>
      </w:r>
      <w:r w:rsidR="00954AE0" w:rsidRPr="0021197D">
        <w:rPr>
          <w:i/>
        </w:rPr>
        <w:t>dodaje</w:t>
      </w:r>
      <w:r w:rsidR="00653C0C" w:rsidRPr="0021197D">
        <w:rPr>
          <w:i/>
        </w:rPr>
        <w:t xml:space="preserve"> </w:t>
      </w:r>
      <w:r w:rsidR="00954AE0" w:rsidRPr="0021197D">
        <w:rPr>
          <w:i/>
        </w:rPr>
        <w:t>pracownikom</w:t>
      </w:r>
      <w:r w:rsidR="00653C0C" w:rsidRPr="0021197D">
        <w:rPr>
          <w:i/>
        </w:rPr>
        <w:t xml:space="preserve"> </w:t>
      </w:r>
      <w:r w:rsidR="00954AE0" w:rsidRPr="0021197D">
        <w:rPr>
          <w:i/>
        </w:rPr>
        <w:t>energii</w:t>
      </w:r>
      <w:r w:rsidR="00653C0C" w:rsidRPr="0021197D">
        <w:rPr>
          <w:i/>
        </w:rPr>
        <w:t xml:space="preserve">, pobudza </w:t>
      </w:r>
      <w:r w:rsidR="00954AE0" w:rsidRPr="0021197D">
        <w:rPr>
          <w:i/>
        </w:rPr>
        <w:t>ich</w:t>
      </w:r>
      <w:r w:rsidR="00653C0C" w:rsidRPr="0021197D">
        <w:rPr>
          <w:i/>
        </w:rPr>
        <w:t xml:space="preserve"> kreatywność i aktywność, zwiększa zaangażowanie w pracę. </w:t>
      </w:r>
      <w:r w:rsidR="005F087A" w:rsidRPr="0021197D">
        <w:rPr>
          <w:i/>
        </w:rPr>
        <w:t>A to</w:t>
      </w:r>
      <w:r w:rsidR="001031CC" w:rsidRPr="0021197D">
        <w:rPr>
          <w:i/>
        </w:rPr>
        <w:t xml:space="preserve"> </w:t>
      </w:r>
      <w:r w:rsidR="005F087A" w:rsidRPr="0021197D">
        <w:rPr>
          <w:i/>
        </w:rPr>
        <w:t>najważniejsze – zarówno w pracy, jak i w życiu prywatnym.</w:t>
      </w:r>
      <w:r w:rsidR="00665071" w:rsidRPr="0021197D">
        <w:rPr>
          <w:i/>
        </w:rPr>
        <w:t xml:space="preserve"> –</w:t>
      </w:r>
      <w:r w:rsidR="00665071" w:rsidRPr="0021197D">
        <w:t xml:space="preserve"> </w:t>
      </w:r>
      <w:r w:rsidR="0021197D" w:rsidRPr="0021197D">
        <w:t xml:space="preserve">podsumowuje </w:t>
      </w:r>
      <w:r w:rsidR="00665071" w:rsidRPr="0021197D">
        <w:t>Katarzyna Richter,</w:t>
      </w:r>
      <w:r w:rsidR="005852EB" w:rsidRPr="0021197D">
        <w:t xml:space="preserve"> międzynarodowy specjalista w zakresie HR i psychologii międzykulturowej.</w:t>
      </w:r>
    </w:p>
    <w:p w14:paraId="5E555569" w14:textId="77777777" w:rsidR="001C6B0B" w:rsidRPr="001C6B0B" w:rsidRDefault="001C6B0B" w:rsidP="001C6B0B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  <w:r w:rsidRPr="001C6B0B">
        <w:rPr>
          <w:rFonts w:ascii="Arial" w:eastAsia="Calibri" w:hAnsi="Arial" w:cs="Arial"/>
          <w:sz w:val="16"/>
          <w:szCs w:val="16"/>
          <w:u w:val="single"/>
        </w:rPr>
        <w:t>Więcej informacji:</w:t>
      </w:r>
    </w:p>
    <w:p w14:paraId="0ABA9841" w14:textId="77777777" w:rsidR="001C6B0B" w:rsidRPr="001C6B0B" w:rsidRDefault="001C6B0B" w:rsidP="001C6B0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1C6B0B">
        <w:rPr>
          <w:rFonts w:ascii="Arial" w:eastAsia="Calibri" w:hAnsi="Arial" w:cs="Arial"/>
          <w:sz w:val="16"/>
          <w:szCs w:val="16"/>
        </w:rPr>
        <w:t>Biuro Prasowe Katarzyny Richter</w:t>
      </w:r>
      <w:r w:rsidRPr="001C6B0B">
        <w:rPr>
          <w:rFonts w:ascii="Arial" w:eastAsia="Calibri" w:hAnsi="Arial" w:cs="Arial"/>
          <w:sz w:val="16"/>
          <w:szCs w:val="16"/>
        </w:rPr>
        <w:br/>
        <w:t>Maria Antoszewska</w:t>
      </w:r>
    </w:p>
    <w:p w14:paraId="5B63F822" w14:textId="7DF337EF" w:rsidR="005852EB" w:rsidRDefault="001C6B0B" w:rsidP="001C6B0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1C6B0B">
        <w:rPr>
          <w:rFonts w:ascii="Arial" w:eastAsia="Calibri" w:hAnsi="Arial" w:cs="Arial"/>
          <w:sz w:val="16"/>
          <w:szCs w:val="16"/>
        </w:rPr>
        <w:t>+48 666 059 526</w:t>
      </w:r>
      <w:r w:rsidRPr="001C6B0B">
        <w:rPr>
          <w:rFonts w:ascii="Arial" w:eastAsia="Calibri" w:hAnsi="Arial" w:cs="Arial"/>
          <w:sz w:val="16"/>
          <w:szCs w:val="16"/>
        </w:rPr>
        <w:br/>
      </w:r>
      <w:hyperlink r:id="rId9" w:history="1">
        <w:r w:rsidRPr="002E77C0">
          <w:rPr>
            <w:rStyle w:val="Hipercze"/>
            <w:rFonts w:ascii="Arial" w:eastAsia="Calibri" w:hAnsi="Arial" w:cs="Arial"/>
            <w:sz w:val="16"/>
            <w:szCs w:val="16"/>
          </w:rPr>
          <w:t>m.antoszewska@lensomai.com</w:t>
        </w:r>
      </w:hyperlink>
    </w:p>
    <w:p w14:paraId="337763D2" w14:textId="77777777" w:rsidR="001C6B0B" w:rsidRPr="001C6B0B" w:rsidRDefault="001C6B0B" w:rsidP="001C6B0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3D2389B" w14:textId="08485C9B" w:rsidR="00256F83" w:rsidRPr="0021197D" w:rsidRDefault="75A58B87" w:rsidP="00683B64">
      <w:pPr>
        <w:jc w:val="both"/>
        <w:rPr>
          <w:sz w:val="18"/>
          <w:szCs w:val="18"/>
        </w:rPr>
      </w:pPr>
      <w:r w:rsidRPr="001C6B0B">
        <w:rPr>
          <w:b/>
          <w:sz w:val="18"/>
          <w:szCs w:val="18"/>
        </w:rPr>
        <w:t>Katarzyna Richter</w:t>
      </w:r>
      <w:r w:rsidRPr="75A58B87">
        <w:rPr>
          <w:sz w:val="18"/>
          <w:szCs w:val="18"/>
        </w:rPr>
        <w:t xml:space="preserve"> – międzynarodowy specjalista w zakresie HR i psychologii międzykulturowej z ponad z 10-letnim stażem. Pracowała z przedstawicielami ponad 100 narodowości, doradzając w zakresie komunikacji międzykulturowej oraz rekrutacji. W swojej karierze zrekrutowała blisko 1000 specjalistów. Doświadczenie w zakresie najwyższych standardów obsługi klienta, rekrutacji i </w:t>
      </w:r>
      <w:proofErr w:type="spellStart"/>
      <w:r w:rsidRPr="75A58B87">
        <w:rPr>
          <w:sz w:val="18"/>
          <w:szCs w:val="18"/>
        </w:rPr>
        <w:t>employer</w:t>
      </w:r>
      <w:proofErr w:type="spellEnd"/>
      <w:r w:rsidRPr="75A58B87">
        <w:rPr>
          <w:sz w:val="18"/>
          <w:szCs w:val="18"/>
        </w:rPr>
        <w:t xml:space="preserve"> </w:t>
      </w:r>
      <w:proofErr w:type="spellStart"/>
      <w:r w:rsidRPr="75A58B87">
        <w:rPr>
          <w:sz w:val="18"/>
          <w:szCs w:val="18"/>
        </w:rPr>
        <w:t>brandingu</w:t>
      </w:r>
      <w:proofErr w:type="spellEnd"/>
      <w:r w:rsidRPr="75A58B87">
        <w:rPr>
          <w:sz w:val="18"/>
          <w:szCs w:val="18"/>
        </w:rPr>
        <w:t xml:space="preserve"> zdobywała pracując dla światowych potentatów lotniczych takich jak: </w:t>
      </w:r>
      <w:proofErr w:type="spellStart"/>
      <w:r w:rsidRPr="75A58B87">
        <w:rPr>
          <w:sz w:val="18"/>
          <w:szCs w:val="18"/>
        </w:rPr>
        <w:t>Emirates</w:t>
      </w:r>
      <w:proofErr w:type="spellEnd"/>
      <w:r w:rsidRPr="75A58B87">
        <w:rPr>
          <w:sz w:val="18"/>
          <w:szCs w:val="18"/>
        </w:rPr>
        <w:t xml:space="preserve">, </w:t>
      </w:r>
      <w:proofErr w:type="spellStart"/>
      <w:r w:rsidRPr="75A58B87">
        <w:rPr>
          <w:sz w:val="18"/>
          <w:szCs w:val="18"/>
        </w:rPr>
        <w:t>Etihad</w:t>
      </w:r>
      <w:proofErr w:type="spellEnd"/>
      <w:r w:rsidRPr="75A58B87">
        <w:rPr>
          <w:sz w:val="18"/>
          <w:szCs w:val="18"/>
        </w:rPr>
        <w:t xml:space="preserve"> czy </w:t>
      </w:r>
      <w:proofErr w:type="spellStart"/>
      <w:r w:rsidRPr="75A58B87">
        <w:rPr>
          <w:sz w:val="18"/>
          <w:szCs w:val="18"/>
        </w:rPr>
        <w:t>Qatar</w:t>
      </w:r>
      <w:proofErr w:type="spellEnd"/>
      <w:r w:rsidRPr="75A58B87">
        <w:rPr>
          <w:sz w:val="18"/>
          <w:szCs w:val="18"/>
        </w:rPr>
        <w:t xml:space="preserve"> Airways.</w:t>
      </w:r>
      <w:r w:rsidR="00625AAA">
        <w:rPr>
          <w:sz w:val="18"/>
          <w:szCs w:val="18"/>
        </w:rPr>
        <w:t xml:space="preserve"> Autorka przewodnika kariery "</w:t>
      </w:r>
      <w:r w:rsidRPr="75A58B87">
        <w:rPr>
          <w:sz w:val="18"/>
          <w:szCs w:val="18"/>
        </w:rPr>
        <w:t xml:space="preserve">Life </w:t>
      </w:r>
      <w:proofErr w:type="spellStart"/>
      <w:r w:rsidRPr="75A58B87">
        <w:rPr>
          <w:sz w:val="18"/>
          <w:szCs w:val="18"/>
        </w:rPr>
        <w:t>After</w:t>
      </w:r>
      <w:proofErr w:type="spellEnd"/>
      <w:r w:rsidRPr="75A58B87">
        <w:rPr>
          <w:sz w:val="18"/>
          <w:szCs w:val="18"/>
        </w:rPr>
        <w:t xml:space="preserve"> Flying". Katarzyna Richter doradza również </w:t>
      </w:r>
      <w:r w:rsidR="005852EB">
        <w:br/>
      </w:r>
      <w:r w:rsidRPr="75A58B87">
        <w:rPr>
          <w:sz w:val="18"/>
          <w:szCs w:val="18"/>
        </w:rPr>
        <w:t xml:space="preserve">w sektorze MSP, pomagając im w budowaniu silnej pozycji poprzez </w:t>
      </w:r>
      <w:proofErr w:type="spellStart"/>
      <w:r w:rsidRPr="75A58B87">
        <w:rPr>
          <w:sz w:val="18"/>
          <w:szCs w:val="18"/>
        </w:rPr>
        <w:t>emplo</w:t>
      </w:r>
      <w:r w:rsidR="007C7900">
        <w:rPr>
          <w:sz w:val="18"/>
          <w:szCs w:val="18"/>
        </w:rPr>
        <w:t>yer</w:t>
      </w:r>
      <w:proofErr w:type="spellEnd"/>
      <w:r w:rsidR="007C7900">
        <w:rPr>
          <w:sz w:val="18"/>
          <w:szCs w:val="18"/>
        </w:rPr>
        <w:t xml:space="preserve"> </w:t>
      </w:r>
      <w:proofErr w:type="spellStart"/>
      <w:r w:rsidR="007C7900">
        <w:rPr>
          <w:sz w:val="18"/>
          <w:szCs w:val="18"/>
        </w:rPr>
        <w:t>branding</w:t>
      </w:r>
      <w:proofErr w:type="spellEnd"/>
      <w:r w:rsidR="007C7900">
        <w:rPr>
          <w:sz w:val="18"/>
          <w:szCs w:val="18"/>
        </w:rPr>
        <w:t>. Wspiera ich swoim wieloletnim</w:t>
      </w:r>
      <w:r w:rsidRPr="75A58B87">
        <w:rPr>
          <w:sz w:val="18"/>
          <w:szCs w:val="18"/>
        </w:rPr>
        <w:t xml:space="preserve"> do</w:t>
      </w:r>
      <w:r w:rsidR="00625AAA">
        <w:rPr>
          <w:sz w:val="18"/>
          <w:szCs w:val="18"/>
        </w:rPr>
        <w:t>świadczeniem oraz organizuje mię</w:t>
      </w:r>
      <w:r w:rsidRPr="75A58B87">
        <w:rPr>
          <w:sz w:val="18"/>
          <w:szCs w:val="18"/>
        </w:rPr>
        <w:t xml:space="preserve">dzynarodowe wyjazdy z </w:t>
      </w:r>
      <w:r w:rsidR="00625AAA">
        <w:rPr>
          <w:sz w:val="18"/>
          <w:szCs w:val="18"/>
        </w:rPr>
        <w:t>cyfrowym detoksem dla kadr zarządzają</w:t>
      </w:r>
      <w:r w:rsidRPr="75A58B87">
        <w:rPr>
          <w:sz w:val="18"/>
          <w:szCs w:val="18"/>
        </w:rPr>
        <w:t xml:space="preserve">cych. Jest również wykładowcą i autorką licznych publikacji o tematyce podróży, HR i komunikacji międzykulturowej w biznesie, a także założycielką firmy szkoleniowo – doradczej Deal with </w:t>
      </w:r>
      <w:proofErr w:type="spellStart"/>
      <w:r w:rsidRPr="75A58B87">
        <w:rPr>
          <w:sz w:val="18"/>
          <w:szCs w:val="18"/>
        </w:rPr>
        <w:t>Culture</w:t>
      </w:r>
      <w:proofErr w:type="spellEnd"/>
      <w:r w:rsidRPr="75A58B87">
        <w:rPr>
          <w:sz w:val="18"/>
          <w:szCs w:val="18"/>
        </w:rPr>
        <w:t>.</w:t>
      </w:r>
    </w:p>
    <w:sectPr w:rsidR="00256F83" w:rsidRPr="002119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F8A0" w14:textId="77777777" w:rsidR="00442811" w:rsidRDefault="00442811" w:rsidP="00224320">
      <w:pPr>
        <w:spacing w:after="0" w:line="240" w:lineRule="auto"/>
      </w:pPr>
      <w:r>
        <w:separator/>
      </w:r>
    </w:p>
  </w:endnote>
  <w:endnote w:type="continuationSeparator" w:id="0">
    <w:p w14:paraId="2F16F857" w14:textId="77777777" w:rsidR="00442811" w:rsidRDefault="00442811" w:rsidP="0022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B1E1C" w14:textId="77777777" w:rsidR="00442811" w:rsidRDefault="00442811" w:rsidP="00224320">
      <w:pPr>
        <w:spacing w:after="0" w:line="240" w:lineRule="auto"/>
      </w:pPr>
      <w:r>
        <w:separator/>
      </w:r>
    </w:p>
  </w:footnote>
  <w:footnote w:type="continuationSeparator" w:id="0">
    <w:p w14:paraId="05E57D91" w14:textId="77777777" w:rsidR="00442811" w:rsidRDefault="00442811" w:rsidP="0022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B00A" w14:textId="77777777" w:rsidR="00224320" w:rsidRDefault="00665071">
    <w:pPr>
      <w:pStyle w:val="Nagwek"/>
    </w:pPr>
    <w:r>
      <w:rPr>
        <w:noProof/>
        <w:lang w:eastAsia="pl-PL"/>
      </w:rPr>
      <w:drawing>
        <wp:inline distT="0" distB="0" distL="0" distR="0" wp14:anchorId="6FA57BED" wp14:editId="07777777">
          <wp:extent cx="731520" cy="4659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gnet-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465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0C9"/>
    <w:multiLevelType w:val="hybridMultilevel"/>
    <w:tmpl w:val="9A62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841D5"/>
    <w:multiLevelType w:val="hybridMultilevel"/>
    <w:tmpl w:val="E266E4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2B"/>
    <w:rsid w:val="000B414C"/>
    <w:rsid w:val="000F56DE"/>
    <w:rsid w:val="001031CC"/>
    <w:rsid w:val="00113886"/>
    <w:rsid w:val="00115202"/>
    <w:rsid w:val="00165488"/>
    <w:rsid w:val="001902CF"/>
    <w:rsid w:val="001972ED"/>
    <w:rsid w:val="001C6B0B"/>
    <w:rsid w:val="001E7574"/>
    <w:rsid w:val="0020138C"/>
    <w:rsid w:val="0021197D"/>
    <w:rsid w:val="00224320"/>
    <w:rsid w:val="00237E2A"/>
    <w:rsid w:val="00256F83"/>
    <w:rsid w:val="00291EDC"/>
    <w:rsid w:val="003321C4"/>
    <w:rsid w:val="00347EDC"/>
    <w:rsid w:val="003D2F15"/>
    <w:rsid w:val="003E2C93"/>
    <w:rsid w:val="00442811"/>
    <w:rsid w:val="004775EA"/>
    <w:rsid w:val="00485B4F"/>
    <w:rsid w:val="005272AA"/>
    <w:rsid w:val="005414CA"/>
    <w:rsid w:val="005852EB"/>
    <w:rsid w:val="00594B18"/>
    <w:rsid w:val="005E232B"/>
    <w:rsid w:val="005F087A"/>
    <w:rsid w:val="005F7ABB"/>
    <w:rsid w:val="006021FE"/>
    <w:rsid w:val="00610C91"/>
    <w:rsid w:val="006204A1"/>
    <w:rsid w:val="00625AAA"/>
    <w:rsid w:val="00653C0C"/>
    <w:rsid w:val="00665071"/>
    <w:rsid w:val="00683B64"/>
    <w:rsid w:val="006A3DB7"/>
    <w:rsid w:val="006F59D4"/>
    <w:rsid w:val="00734BA0"/>
    <w:rsid w:val="00741117"/>
    <w:rsid w:val="007C0159"/>
    <w:rsid w:val="007C5F15"/>
    <w:rsid w:val="007C7900"/>
    <w:rsid w:val="008708D2"/>
    <w:rsid w:val="00896F0D"/>
    <w:rsid w:val="008D0961"/>
    <w:rsid w:val="008F2006"/>
    <w:rsid w:val="00926AE9"/>
    <w:rsid w:val="00933BD1"/>
    <w:rsid w:val="009512AA"/>
    <w:rsid w:val="00952107"/>
    <w:rsid w:val="00954AE0"/>
    <w:rsid w:val="009C1921"/>
    <w:rsid w:val="00A403AB"/>
    <w:rsid w:val="00A4484A"/>
    <w:rsid w:val="00A452CB"/>
    <w:rsid w:val="00A8321F"/>
    <w:rsid w:val="00AB55FB"/>
    <w:rsid w:val="00AB6AB6"/>
    <w:rsid w:val="00AC460B"/>
    <w:rsid w:val="00AD1B38"/>
    <w:rsid w:val="00AF4A67"/>
    <w:rsid w:val="00AF592A"/>
    <w:rsid w:val="00B01E80"/>
    <w:rsid w:val="00B07C31"/>
    <w:rsid w:val="00B17F62"/>
    <w:rsid w:val="00B629CB"/>
    <w:rsid w:val="00B968F6"/>
    <w:rsid w:val="00BA238D"/>
    <w:rsid w:val="00BC768E"/>
    <w:rsid w:val="00BE78C8"/>
    <w:rsid w:val="00BF09F3"/>
    <w:rsid w:val="00BF67DF"/>
    <w:rsid w:val="00C72525"/>
    <w:rsid w:val="00C80F50"/>
    <w:rsid w:val="00CC7206"/>
    <w:rsid w:val="00CC7875"/>
    <w:rsid w:val="00CD6103"/>
    <w:rsid w:val="00D26A51"/>
    <w:rsid w:val="00D27708"/>
    <w:rsid w:val="00D94792"/>
    <w:rsid w:val="00E02FE2"/>
    <w:rsid w:val="00E16F7F"/>
    <w:rsid w:val="00E21B76"/>
    <w:rsid w:val="00E26AFE"/>
    <w:rsid w:val="00EF787E"/>
    <w:rsid w:val="00F1737A"/>
    <w:rsid w:val="00F51372"/>
    <w:rsid w:val="00F73BAB"/>
    <w:rsid w:val="00FC36A7"/>
    <w:rsid w:val="75A58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3F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F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B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B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B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B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B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B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20"/>
  </w:style>
  <w:style w:type="paragraph" w:styleId="Stopka">
    <w:name w:val="footer"/>
    <w:basedOn w:val="Normalny"/>
    <w:link w:val="StopkaZnak"/>
    <w:uiPriority w:val="99"/>
    <w:unhideWhenUsed/>
    <w:rsid w:val="0022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20"/>
  </w:style>
  <w:style w:type="character" w:styleId="Hipercze">
    <w:name w:val="Hyperlink"/>
    <w:basedOn w:val="Domylnaczcionkaakapitu"/>
    <w:uiPriority w:val="99"/>
    <w:unhideWhenUsed/>
    <w:rsid w:val="001C6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F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B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B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B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B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B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B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20"/>
  </w:style>
  <w:style w:type="paragraph" w:styleId="Stopka">
    <w:name w:val="footer"/>
    <w:basedOn w:val="Normalny"/>
    <w:link w:val="StopkaZnak"/>
    <w:uiPriority w:val="99"/>
    <w:unhideWhenUsed/>
    <w:rsid w:val="0022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20"/>
  </w:style>
  <w:style w:type="character" w:styleId="Hipercze">
    <w:name w:val="Hyperlink"/>
    <w:basedOn w:val="Domylnaczcionkaakapitu"/>
    <w:uiPriority w:val="99"/>
    <w:unhideWhenUsed/>
    <w:rsid w:val="001C6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antoszewska@lensom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3963-7B02-46ED-962D-EB3C7441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916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</dc:creator>
  <cp:lastModifiedBy>Agnieszka Piotrowska</cp:lastModifiedBy>
  <cp:revision>77</cp:revision>
  <cp:lastPrinted>2020-02-25T15:19:00Z</cp:lastPrinted>
  <dcterms:created xsi:type="dcterms:W3CDTF">2020-01-29T13:33:00Z</dcterms:created>
  <dcterms:modified xsi:type="dcterms:W3CDTF">2020-03-03T08:26:00Z</dcterms:modified>
</cp:coreProperties>
</file>